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88A" w:rsidRPr="00FD788A" w:rsidRDefault="00FD788A" w:rsidP="00FD788A">
      <w:p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Méthode pour écrire une équation acido-basique:</w:t>
      </w:r>
    </w:p>
    <w:p w:rsidR="00FD788A" w:rsidRPr="00FD788A" w:rsidRDefault="00FD788A" w:rsidP="00FD788A">
      <w:pPr>
        <w:pStyle w:val="Paragraphedeliste"/>
        <w:numPr>
          <w:ilvl w:val="0"/>
          <w:numId w:val="1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Ecrire les deux demi-équations</w:t>
      </w:r>
    </w:p>
    <w:p w:rsidR="00FD788A" w:rsidRPr="00FD788A" w:rsidRDefault="00FD788A" w:rsidP="00FD788A">
      <w:pPr>
        <w:pStyle w:val="Paragraphedeliste"/>
        <w:numPr>
          <w:ilvl w:val="0"/>
          <w:numId w:val="1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 xml:space="preserve">Entourer les espèces qui réagissent </w:t>
      </w:r>
    </w:p>
    <w:p w:rsidR="00FD788A" w:rsidRPr="00AA4B7E" w:rsidRDefault="00FD788A" w:rsidP="00FD788A">
      <w:pPr>
        <w:pStyle w:val="Paragraphedeliste"/>
        <w:numPr>
          <w:ilvl w:val="0"/>
          <w:numId w:val="1"/>
        </w:numPr>
        <w:jc w:val="both"/>
        <w:rPr>
          <w:b/>
          <w:i/>
          <w:sz w:val="28"/>
          <w:szCs w:val="28"/>
        </w:rPr>
      </w:pPr>
      <w:r w:rsidRPr="00AA4B7E">
        <w:rPr>
          <w:b/>
          <w:i/>
          <w:sz w:val="28"/>
          <w:szCs w:val="28"/>
        </w:rPr>
        <w:t>Réécrire les demi-équations en mettant les espèces qui réagissent à gauche.</w:t>
      </w:r>
    </w:p>
    <w:p w:rsidR="00FD788A" w:rsidRPr="00AA4B7E" w:rsidRDefault="00FD788A" w:rsidP="00FD788A">
      <w:pPr>
        <w:pStyle w:val="Paragraphedeliste"/>
        <w:numPr>
          <w:ilvl w:val="0"/>
          <w:numId w:val="1"/>
        </w:numPr>
        <w:jc w:val="both"/>
        <w:rPr>
          <w:b/>
          <w:i/>
          <w:sz w:val="28"/>
          <w:szCs w:val="28"/>
          <w:lang w:val="en-US"/>
        </w:rPr>
      </w:pPr>
      <w:r w:rsidRPr="00AA4B7E">
        <w:rPr>
          <w:b/>
          <w:i/>
          <w:sz w:val="28"/>
          <w:szCs w:val="28"/>
        </w:rPr>
        <w:t>Additionner les demi-équations.</w:t>
      </w:r>
    </w:p>
    <w:p w:rsidR="00FD788A" w:rsidRDefault="00FD788A" w:rsidP="00FD788A">
      <w:pPr>
        <w:ind w:left="4245" w:hanging="4245"/>
        <w:jc w:val="both"/>
        <w:rPr>
          <w:b/>
          <w:i/>
          <w:sz w:val="28"/>
          <w:szCs w:val="28"/>
          <w:u w:val="single"/>
        </w:rPr>
      </w:pPr>
    </w:p>
    <w:p w:rsidR="00FD788A" w:rsidRPr="00AA4B7E" w:rsidRDefault="00FD788A" w:rsidP="00FD788A">
      <w:pPr>
        <w:ind w:left="4245" w:hanging="4245"/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Exemple1 :</w:t>
      </w:r>
      <w:r w:rsidRPr="00FD788A">
        <w:rPr>
          <w:sz w:val="28"/>
          <w:szCs w:val="28"/>
        </w:rPr>
        <w:t xml:space="preserve"> On donne les couples :</w:t>
      </w:r>
      <w:r w:rsidRPr="00FD788A">
        <w:rPr>
          <w:sz w:val="28"/>
          <w:szCs w:val="28"/>
        </w:rPr>
        <w:tab/>
        <w:t xml:space="preserve">acide méthanoïque / ion </w:t>
      </w:r>
      <w:proofErr w:type="spellStart"/>
      <w:r w:rsidRPr="00FD788A">
        <w:rPr>
          <w:sz w:val="28"/>
          <w:szCs w:val="28"/>
        </w:rPr>
        <w:t>méthanoate</w:t>
      </w:r>
      <w:proofErr w:type="spellEnd"/>
      <w:r w:rsidRPr="00FD788A">
        <w:rPr>
          <w:sz w:val="28"/>
          <w:szCs w:val="28"/>
        </w:rPr>
        <w:t> : HCOOH/ HCOO</w:t>
      </w:r>
      <w:r w:rsidRPr="00FD788A">
        <w:rPr>
          <w:sz w:val="28"/>
          <w:szCs w:val="28"/>
          <w:vertAlign w:val="superscript"/>
        </w:rPr>
        <w:t>-</w:t>
      </w:r>
      <w:r w:rsidRPr="00AA4B7E">
        <w:rPr>
          <w:sz w:val="28"/>
          <w:szCs w:val="28"/>
        </w:rPr>
        <w:t xml:space="preserve"> et</w:t>
      </w:r>
      <w:r w:rsidRPr="00FD788A">
        <w:rPr>
          <w:sz w:val="28"/>
          <w:szCs w:val="28"/>
        </w:rPr>
        <w:t xml:space="preserve"> </w:t>
      </w:r>
      <w:r w:rsidRPr="00AA4B7E">
        <w:rPr>
          <w:sz w:val="28"/>
          <w:szCs w:val="28"/>
        </w:rPr>
        <w:t>ion oxonium / eau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>O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 xml:space="preserve"> / 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l’acide méthanoïque (ou formique) et l’eau lors de sa dissolution</w:t>
      </w:r>
      <w:r>
        <w:rPr>
          <w:sz w:val="28"/>
          <w:szCs w:val="28"/>
        </w:rPr>
        <w:t>.</w:t>
      </w:r>
    </w:p>
    <w:p w:rsidR="00FD788A" w:rsidRDefault="00FD788A" w:rsidP="00FD788A">
      <w:pPr>
        <w:jc w:val="both"/>
        <w:rPr>
          <w:b/>
          <w:i/>
          <w:sz w:val="28"/>
          <w:szCs w:val="28"/>
          <w:u w:val="single"/>
        </w:rPr>
      </w:pPr>
    </w:p>
    <w:p w:rsidR="00FD788A" w:rsidRDefault="00FD788A" w:rsidP="00FD788A">
      <w:pPr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 2 :</w:t>
      </w:r>
      <w:r w:rsidRPr="00AA4B7E">
        <w:rPr>
          <w:sz w:val="28"/>
          <w:szCs w:val="28"/>
        </w:rPr>
        <w:t xml:space="preserve"> On donne les couples</w:t>
      </w:r>
      <w:r>
        <w:rPr>
          <w:sz w:val="28"/>
          <w:szCs w:val="28"/>
        </w:rPr>
        <w:t> :</w:t>
      </w:r>
      <w:r>
        <w:rPr>
          <w:sz w:val="28"/>
          <w:szCs w:val="28"/>
        </w:rPr>
        <w:tab/>
      </w:r>
      <w:r w:rsidRPr="00AA4B7E">
        <w:rPr>
          <w:sz w:val="28"/>
          <w:szCs w:val="28"/>
        </w:rPr>
        <w:t>ion ammonium / ammoniac</w:t>
      </w:r>
      <w:r>
        <w:rPr>
          <w:sz w:val="28"/>
          <w:szCs w:val="28"/>
        </w:rPr>
        <w:t> : NH</w:t>
      </w:r>
      <w:r w:rsidRPr="00AA4B7E">
        <w:rPr>
          <w:sz w:val="28"/>
          <w:szCs w:val="28"/>
          <w:vertAlign w:val="subscript"/>
        </w:rPr>
        <w:t>4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>/ NH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 xml:space="preserve"> </w:t>
      </w:r>
    </w:p>
    <w:p w:rsidR="00FD788A" w:rsidRPr="00AA4B7E" w:rsidRDefault="00FD788A" w:rsidP="00FD788A">
      <w:pPr>
        <w:ind w:left="3540" w:firstLine="708"/>
        <w:jc w:val="both"/>
        <w:rPr>
          <w:sz w:val="28"/>
          <w:szCs w:val="28"/>
        </w:rPr>
      </w:pPr>
      <w:proofErr w:type="gramStart"/>
      <w:r w:rsidRPr="00AA4B7E">
        <w:rPr>
          <w:sz w:val="28"/>
          <w:szCs w:val="28"/>
        </w:rPr>
        <w:t>et</w:t>
      </w:r>
      <w:proofErr w:type="gramEnd"/>
      <w:r w:rsidRPr="00AA4B7E">
        <w:rPr>
          <w:sz w:val="28"/>
          <w:szCs w:val="28"/>
        </w:rPr>
        <w:t xml:space="preserve"> eau / ion hydroxyde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 / HO</w:t>
      </w:r>
      <w:r w:rsidRPr="00AA4B7E">
        <w:rPr>
          <w:sz w:val="28"/>
          <w:szCs w:val="28"/>
          <w:vertAlign w:val="superscript"/>
        </w:rPr>
        <w:t>-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l’ammoniac et l’eau lors de la dissolution de l’ammoniac</w:t>
      </w:r>
    </w:p>
    <w:p w:rsidR="00FD788A" w:rsidRDefault="00FD788A" w:rsidP="00FD788A">
      <w:pPr>
        <w:jc w:val="both"/>
        <w:rPr>
          <w:b/>
          <w:i/>
          <w:sz w:val="28"/>
          <w:szCs w:val="28"/>
        </w:rPr>
      </w:pPr>
    </w:p>
    <w:p w:rsidR="00FD788A" w:rsidRDefault="00FD788A" w:rsidP="00FD788A">
      <w:pPr>
        <w:jc w:val="both"/>
        <w:rPr>
          <w:b/>
          <w:i/>
          <w:sz w:val="28"/>
          <w:szCs w:val="28"/>
        </w:rPr>
      </w:pPr>
    </w:p>
    <w:p w:rsidR="00FD788A" w:rsidRPr="00FD788A" w:rsidRDefault="00FD788A" w:rsidP="00FD788A">
      <w:p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Méthode pour écrire une équation acido-basique:</w:t>
      </w:r>
    </w:p>
    <w:p w:rsidR="00FD788A" w:rsidRPr="00FD788A" w:rsidRDefault="00FD788A" w:rsidP="00FD788A">
      <w:pPr>
        <w:pStyle w:val="Paragraphedeliste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Ecrire les deux demi-équations</w:t>
      </w:r>
    </w:p>
    <w:p w:rsidR="00FD788A" w:rsidRPr="00FD788A" w:rsidRDefault="00FD788A" w:rsidP="00FD788A">
      <w:pPr>
        <w:pStyle w:val="Paragraphedeliste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 xml:space="preserve">Entourer les espèces qui réagissent </w:t>
      </w:r>
    </w:p>
    <w:p w:rsidR="00FD788A" w:rsidRPr="00AA4B7E" w:rsidRDefault="00FD788A" w:rsidP="00FD788A">
      <w:pPr>
        <w:pStyle w:val="Paragraphedeliste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AA4B7E">
        <w:rPr>
          <w:b/>
          <w:i/>
          <w:sz w:val="28"/>
          <w:szCs w:val="28"/>
        </w:rPr>
        <w:t>Réécrire les demi-équations en mettant les espèces qui réagissent à gauche.</w:t>
      </w:r>
    </w:p>
    <w:p w:rsidR="00FD788A" w:rsidRPr="00AA4B7E" w:rsidRDefault="00FD788A" w:rsidP="00FD788A">
      <w:pPr>
        <w:pStyle w:val="Paragraphedeliste"/>
        <w:numPr>
          <w:ilvl w:val="0"/>
          <w:numId w:val="3"/>
        </w:numPr>
        <w:jc w:val="both"/>
        <w:rPr>
          <w:b/>
          <w:i/>
          <w:sz w:val="28"/>
          <w:szCs w:val="28"/>
          <w:lang w:val="en-US"/>
        </w:rPr>
      </w:pPr>
      <w:r w:rsidRPr="00AA4B7E">
        <w:rPr>
          <w:b/>
          <w:i/>
          <w:sz w:val="28"/>
          <w:szCs w:val="28"/>
        </w:rPr>
        <w:t>Additionner les demi-équations.</w:t>
      </w:r>
    </w:p>
    <w:p w:rsidR="00FD788A" w:rsidRDefault="00FD788A" w:rsidP="00FD788A">
      <w:pPr>
        <w:ind w:left="4245" w:hanging="4245"/>
        <w:jc w:val="both"/>
        <w:rPr>
          <w:b/>
          <w:i/>
          <w:sz w:val="28"/>
          <w:szCs w:val="28"/>
          <w:u w:val="single"/>
        </w:rPr>
      </w:pPr>
    </w:p>
    <w:p w:rsidR="00FD788A" w:rsidRPr="00AA4B7E" w:rsidRDefault="00FD788A" w:rsidP="00FD788A">
      <w:pPr>
        <w:ind w:left="4245" w:hanging="4245"/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Exemple1 :</w:t>
      </w:r>
      <w:r w:rsidRPr="00FD788A">
        <w:rPr>
          <w:sz w:val="28"/>
          <w:szCs w:val="28"/>
        </w:rPr>
        <w:t xml:space="preserve"> On donne les couples :</w:t>
      </w:r>
      <w:r w:rsidRPr="00FD788A">
        <w:rPr>
          <w:sz w:val="28"/>
          <w:szCs w:val="28"/>
        </w:rPr>
        <w:tab/>
        <w:t xml:space="preserve">acide méthanoïque / ion </w:t>
      </w:r>
      <w:proofErr w:type="spellStart"/>
      <w:r w:rsidRPr="00FD788A">
        <w:rPr>
          <w:sz w:val="28"/>
          <w:szCs w:val="28"/>
        </w:rPr>
        <w:t>méthanoate</w:t>
      </w:r>
      <w:proofErr w:type="spellEnd"/>
      <w:r w:rsidRPr="00FD788A">
        <w:rPr>
          <w:sz w:val="28"/>
          <w:szCs w:val="28"/>
        </w:rPr>
        <w:t> : HCOOH/ HCOO</w:t>
      </w:r>
      <w:r w:rsidRPr="00FD788A">
        <w:rPr>
          <w:sz w:val="28"/>
          <w:szCs w:val="28"/>
          <w:vertAlign w:val="superscript"/>
        </w:rPr>
        <w:t>-</w:t>
      </w:r>
      <w:r w:rsidRPr="00AA4B7E">
        <w:rPr>
          <w:sz w:val="28"/>
          <w:szCs w:val="28"/>
        </w:rPr>
        <w:t xml:space="preserve"> et</w:t>
      </w:r>
      <w:r w:rsidRPr="00FD788A">
        <w:rPr>
          <w:sz w:val="28"/>
          <w:szCs w:val="28"/>
        </w:rPr>
        <w:t xml:space="preserve"> </w:t>
      </w:r>
      <w:r w:rsidRPr="00AA4B7E">
        <w:rPr>
          <w:sz w:val="28"/>
          <w:szCs w:val="28"/>
        </w:rPr>
        <w:t>ion oxonium / eau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>O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 xml:space="preserve"> / 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l’acide méthanoïque (ou formique) et l’eau lors de sa dissolution</w:t>
      </w:r>
      <w:r>
        <w:rPr>
          <w:sz w:val="28"/>
          <w:szCs w:val="28"/>
        </w:rPr>
        <w:t>.</w:t>
      </w:r>
    </w:p>
    <w:p w:rsidR="00FD788A" w:rsidRDefault="00FD788A" w:rsidP="00FD788A">
      <w:pPr>
        <w:jc w:val="both"/>
        <w:rPr>
          <w:b/>
          <w:i/>
          <w:sz w:val="28"/>
          <w:szCs w:val="28"/>
          <w:u w:val="single"/>
        </w:rPr>
      </w:pPr>
    </w:p>
    <w:p w:rsidR="00FD788A" w:rsidRDefault="00FD788A" w:rsidP="00FD788A">
      <w:pPr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 2 :</w:t>
      </w:r>
      <w:r w:rsidRPr="00AA4B7E">
        <w:rPr>
          <w:sz w:val="28"/>
          <w:szCs w:val="28"/>
        </w:rPr>
        <w:t xml:space="preserve"> On donne les couples</w:t>
      </w:r>
      <w:r>
        <w:rPr>
          <w:sz w:val="28"/>
          <w:szCs w:val="28"/>
        </w:rPr>
        <w:t> :</w:t>
      </w:r>
      <w:r>
        <w:rPr>
          <w:sz w:val="28"/>
          <w:szCs w:val="28"/>
        </w:rPr>
        <w:tab/>
      </w:r>
      <w:r w:rsidRPr="00AA4B7E">
        <w:rPr>
          <w:sz w:val="28"/>
          <w:szCs w:val="28"/>
        </w:rPr>
        <w:t>ion ammonium / ammoniac</w:t>
      </w:r>
      <w:r>
        <w:rPr>
          <w:sz w:val="28"/>
          <w:szCs w:val="28"/>
        </w:rPr>
        <w:t> : NH</w:t>
      </w:r>
      <w:r w:rsidRPr="00AA4B7E">
        <w:rPr>
          <w:sz w:val="28"/>
          <w:szCs w:val="28"/>
          <w:vertAlign w:val="subscript"/>
        </w:rPr>
        <w:t>4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>/ NH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 xml:space="preserve"> </w:t>
      </w:r>
    </w:p>
    <w:p w:rsidR="00FD788A" w:rsidRPr="00AA4B7E" w:rsidRDefault="00FD788A" w:rsidP="00FD788A">
      <w:pPr>
        <w:ind w:left="3540" w:firstLine="708"/>
        <w:jc w:val="both"/>
        <w:rPr>
          <w:sz w:val="28"/>
          <w:szCs w:val="28"/>
        </w:rPr>
      </w:pPr>
      <w:proofErr w:type="gramStart"/>
      <w:r w:rsidRPr="00AA4B7E">
        <w:rPr>
          <w:sz w:val="28"/>
          <w:szCs w:val="28"/>
        </w:rPr>
        <w:t>et</w:t>
      </w:r>
      <w:proofErr w:type="gramEnd"/>
      <w:r w:rsidRPr="00AA4B7E">
        <w:rPr>
          <w:sz w:val="28"/>
          <w:szCs w:val="28"/>
        </w:rPr>
        <w:t xml:space="preserve"> eau / ion hydroxyde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 / HO</w:t>
      </w:r>
      <w:r w:rsidRPr="00AA4B7E">
        <w:rPr>
          <w:sz w:val="28"/>
          <w:szCs w:val="28"/>
          <w:vertAlign w:val="superscript"/>
        </w:rPr>
        <w:t>-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l’ammoniac et l’eau lors de la dissolution de l’ammoniac</w:t>
      </w:r>
    </w:p>
    <w:p w:rsidR="00FD788A" w:rsidRDefault="00FD788A" w:rsidP="00FD788A"/>
    <w:p w:rsidR="00FD788A" w:rsidRPr="00FD788A" w:rsidRDefault="00FD788A" w:rsidP="00FD788A">
      <w:p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lastRenderedPageBreak/>
        <w:t>Méthode pour écrire une équation acido-basique:</w:t>
      </w:r>
    </w:p>
    <w:p w:rsidR="00FD788A" w:rsidRPr="00FD788A" w:rsidRDefault="00FD788A" w:rsidP="00FD788A">
      <w:pPr>
        <w:pStyle w:val="Paragraphedeliste"/>
        <w:numPr>
          <w:ilvl w:val="0"/>
          <w:numId w:val="5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Ecrire les deux demi-équations</w:t>
      </w:r>
    </w:p>
    <w:p w:rsidR="00FD788A" w:rsidRPr="00FD788A" w:rsidRDefault="00FD788A" w:rsidP="00FD788A">
      <w:pPr>
        <w:pStyle w:val="Paragraphedeliste"/>
        <w:numPr>
          <w:ilvl w:val="0"/>
          <w:numId w:val="5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 xml:space="preserve">Entourer les espèces qui réagissent </w:t>
      </w:r>
    </w:p>
    <w:p w:rsidR="00FD788A" w:rsidRPr="00AA4B7E" w:rsidRDefault="00FD788A" w:rsidP="00FD788A">
      <w:pPr>
        <w:pStyle w:val="Paragraphedeliste"/>
        <w:numPr>
          <w:ilvl w:val="0"/>
          <w:numId w:val="5"/>
        </w:numPr>
        <w:jc w:val="both"/>
        <w:rPr>
          <w:b/>
          <w:i/>
          <w:sz w:val="28"/>
          <w:szCs w:val="28"/>
        </w:rPr>
      </w:pPr>
      <w:r w:rsidRPr="00AA4B7E">
        <w:rPr>
          <w:b/>
          <w:i/>
          <w:sz w:val="28"/>
          <w:szCs w:val="28"/>
        </w:rPr>
        <w:t>Réécrire les demi-équations en mettant les espèces qui réagissent à gauche.</w:t>
      </w:r>
    </w:p>
    <w:p w:rsidR="00FD788A" w:rsidRPr="00AA4B7E" w:rsidRDefault="00FD788A" w:rsidP="00FD788A">
      <w:pPr>
        <w:pStyle w:val="Paragraphedeliste"/>
        <w:numPr>
          <w:ilvl w:val="0"/>
          <w:numId w:val="5"/>
        </w:numPr>
        <w:jc w:val="both"/>
        <w:rPr>
          <w:b/>
          <w:i/>
          <w:sz w:val="28"/>
          <w:szCs w:val="28"/>
          <w:lang w:val="en-US"/>
        </w:rPr>
      </w:pPr>
      <w:r w:rsidRPr="00AA4B7E">
        <w:rPr>
          <w:b/>
          <w:i/>
          <w:sz w:val="28"/>
          <w:szCs w:val="28"/>
        </w:rPr>
        <w:t>Additionner les demi-équations.</w:t>
      </w:r>
    </w:p>
    <w:p w:rsidR="00FD788A" w:rsidRDefault="00FD788A" w:rsidP="00FD788A">
      <w:pPr>
        <w:ind w:left="4245" w:hanging="4245"/>
        <w:jc w:val="both"/>
        <w:rPr>
          <w:b/>
          <w:i/>
          <w:sz w:val="28"/>
          <w:szCs w:val="28"/>
          <w:u w:val="single"/>
        </w:rPr>
      </w:pPr>
    </w:p>
    <w:p w:rsidR="00FD788A" w:rsidRPr="00AA4B7E" w:rsidRDefault="00FD788A" w:rsidP="00FD788A">
      <w:pPr>
        <w:ind w:left="4245" w:hanging="4245"/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Exemple1 :</w:t>
      </w:r>
      <w:r w:rsidRPr="00FD788A">
        <w:rPr>
          <w:sz w:val="28"/>
          <w:szCs w:val="28"/>
        </w:rPr>
        <w:t xml:space="preserve"> On donne les couples :</w:t>
      </w:r>
      <w:r w:rsidRPr="00FD788A">
        <w:rPr>
          <w:sz w:val="28"/>
          <w:szCs w:val="28"/>
        </w:rPr>
        <w:tab/>
        <w:t xml:space="preserve">acide méthanoïque / ion </w:t>
      </w:r>
      <w:proofErr w:type="spellStart"/>
      <w:r w:rsidRPr="00FD788A">
        <w:rPr>
          <w:sz w:val="28"/>
          <w:szCs w:val="28"/>
        </w:rPr>
        <w:t>méthanoate</w:t>
      </w:r>
      <w:proofErr w:type="spellEnd"/>
      <w:r w:rsidRPr="00FD788A">
        <w:rPr>
          <w:sz w:val="28"/>
          <w:szCs w:val="28"/>
        </w:rPr>
        <w:t> : HCOOH/ HCOO</w:t>
      </w:r>
      <w:r w:rsidRPr="00FD788A">
        <w:rPr>
          <w:sz w:val="28"/>
          <w:szCs w:val="28"/>
          <w:vertAlign w:val="superscript"/>
        </w:rPr>
        <w:t>-</w:t>
      </w:r>
      <w:r w:rsidRPr="00AA4B7E">
        <w:rPr>
          <w:sz w:val="28"/>
          <w:szCs w:val="28"/>
        </w:rPr>
        <w:t xml:space="preserve"> et</w:t>
      </w:r>
      <w:r w:rsidRPr="00FD788A">
        <w:rPr>
          <w:sz w:val="28"/>
          <w:szCs w:val="28"/>
        </w:rPr>
        <w:t xml:space="preserve"> </w:t>
      </w:r>
      <w:r w:rsidRPr="00AA4B7E">
        <w:rPr>
          <w:sz w:val="28"/>
          <w:szCs w:val="28"/>
        </w:rPr>
        <w:t>ion oxonium / eau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>O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 xml:space="preserve"> / 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l’acide méthanoïque (ou formique) et l’eau lors de sa dissolution</w:t>
      </w:r>
      <w:r>
        <w:rPr>
          <w:sz w:val="28"/>
          <w:szCs w:val="28"/>
        </w:rPr>
        <w:t>.</w:t>
      </w:r>
    </w:p>
    <w:p w:rsidR="00FD788A" w:rsidRDefault="00FD788A" w:rsidP="00FD788A">
      <w:pPr>
        <w:jc w:val="both"/>
        <w:rPr>
          <w:b/>
          <w:i/>
          <w:sz w:val="28"/>
          <w:szCs w:val="28"/>
          <w:u w:val="single"/>
        </w:rPr>
      </w:pPr>
    </w:p>
    <w:p w:rsidR="00FD788A" w:rsidRDefault="00FD788A" w:rsidP="00FD788A">
      <w:pPr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 2 :</w:t>
      </w:r>
      <w:r w:rsidRPr="00AA4B7E">
        <w:rPr>
          <w:sz w:val="28"/>
          <w:szCs w:val="28"/>
        </w:rPr>
        <w:t xml:space="preserve"> On donne les couples</w:t>
      </w:r>
      <w:r>
        <w:rPr>
          <w:sz w:val="28"/>
          <w:szCs w:val="28"/>
        </w:rPr>
        <w:t> :</w:t>
      </w:r>
      <w:r>
        <w:rPr>
          <w:sz w:val="28"/>
          <w:szCs w:val="28"/>
        </w:rPr>
        <w:tab/>
      </w:r>
      <w:r w:rsidRPr="00AA4B7E">
        <w:rPr>
          <w:sz w:val="28"/>
          <w:szCs w:val="28"/>
        </w:rPr>
        <w:t>ion ammonium / ammoniac</w:t>
      </w:r>
      <w:r>
        <w:rPr>
          <w:sz w:val="28"/>
          <w:szCs w:val="28"/>
        </w:rPr>
        <w:t> : NH</w:t>
      </w:r>
      <w:r w:rsidRPr="00AA4B7E">
        <w:rPr>
          <w:sz w:val="28"/>
          <w:szCs w:val="28"/>
          <w:vertAlign w:val="subscript"/>
        </w:rPr>
        <w:t>4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>/ NH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 xml:space="preserve"> </w:t>
      </w:r>
    </w:p>
    <w:p w:rsidR="00FD788A" w:rsidRPr="00AA4B7E" w:rsidRDefault="00FD788A" w:rsidP="00FD788A">
      <w:pPr>
        <w:ind w:left="3540" w:firstLine="708"/>
        <w:jc w:val="both"/>
        <w:rPr>
          <w:sz w:val="28"/>
          <w:szCs w:val="28"/>
        </w:rPr>
      </w:pPr>
      <w:proofErr w:type="gramStart"/>
      <w:r w:rsidRPr="00AA4B7E">
        <w:rPr>
          <w:sz w:val="28"/>
          <w:szCs w:val="28"/>
        </w:rPr>
        <w:t>et</w:t>
      </w:r>
      <w:proofErr w:type="gramEnd"/>
      <w:r w:rsidRPr="00AA4B7E">
        <w:rPr>
          <w:sz w:val="28"/>
          <w:szCs w:val="28"/>
        </w:rPr>
        <w:t xml:space="preserve"> eau / ion hydroxyde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 / HO</w:t>
      </w:r>
      <w:r w:rsidRPr="00AA4B7E">
        <w:rPr>
          <w:sz w:val="28"/>
          <w:szCs w:val="28"/>
          <w:vertAlign w:val="superscript"/>
        </w:rPr>
        <w:t>-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l’ammoniac et l’eau lors de la dissolution de l’ammoniac</w:t>
      </w:r>
    </w:p>
    <w:p w:rsidR="00FD788A" w:rsidRDefault="00FD788A" w:rsidP="00FD788A">
      <w:pPr>
        <w:jc w:val="both"/>
        <w:rPr>
          <w:b/>
          <w:i/>
          <w:sz w:val="28"/>
          <w:szCs w:val="28"/>
        </w:rPr>
      </w:pPr>
    </w:p>
    <w:p w:rsidR="00FD788A" w:rsidRDefault="00FD788A" w:rsidP="00FD788A">
      <w:pPr>
        <w:jc w:val="both"/>
        <w:rPr>
          <w:b/>
          <w:i/>
          <w:sz w:val="28"/>
          <w:szCs w:val="28"/>
        </w:rPr>
      </w:pPr>
    </w:p>
    <w:p w:rsidR="00FD788A" w:rsidRPr="00FD788A" w:rsidRDefault="00FD788A" w:rsidP="00FD788A">
      <w:p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Méthode pour écrire une équation acido-basique:</w:t>
      </w:r>
    </w:p>
    <w:p w:rsidR="00FD788A" w:rsidRPr="00FD788A" w:rsidRDefault="00FD788A" w:rsidP="00FD788A">
      <w:pPr>
        <w:pStyle w:val="Paragraphedeliste"/>
        <w:numPr>
          <w:ilvl w:val="0"/>
          <w:numId w:val="4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>Ecrire les deux demi-équations</w:t>
      </w:r>
    </w:p>
    <w:p w:rsidR="00FD788A" w:rsidRPr="00FD788A" w:rsidRDefault="00FD788A" w:rsidP="00FD788A">
      <w:pPr>
        <w:pStyle w:val="Paragraphedeliste"/>
        <w:numPr>
          <w:ilvl w:val="0"/>
          <w:numId w:val="4"/>
        </w:numPr>
        <w:jc w:val="both"/>
        <w:rPr>
          <w:b/>
          <w:i/>
          <w:sz w:val="28"/>
          <w:szCs w:val="28"/>
        </w:rPr>
      </w:pPr>
      <w:r w:rsidRPr="00FD788A">
        <w:rPr>
          <w:b/>
          <w:i/>
          <w:sz w:val="28"/>
          <w:szCs w:val="28"/>
        </w:rPr>
        <w:t xml:space="preserve">Entourer les espèces qui réagissent </w:t>
      </w:r>
    </w:p>
    <w:p w:rsidR="00FD788A" w:rsidRPr="00AA4B7E" w:rsidRDefault="00FD788A" w:rsidP="00FD788A">
      <w:pPr>
        <w:pStyle w:val="Paragraphedeliste"/>
        <w:numPr>
          <w:ilvl w:val="0"/>
          <w:numId w:val="4"/>
        </w:numPr>
        <w:jc w:val="both"/>
        <w:rPr>
          <w:b/>
          <w:i/>
          <w:sz w:val="28"/>
          <w:szCs w:val="28"/>
        </w:rPr>
      </w:pPr>
      <w:r w:rsidRPr="00AA4B7E">
        <w:rPr>
          <w:b/>
          <w:i/>
          <w:sz w:val="28"/>
          <w:szCs w:val="28"/>
        </w:rPr>
        <w:t>Réécrire les demi-équations en mettant les espèces qui réagissent à gauche.</w:t>
      </w:r>
    </w:p>
    <w:p w:rsidR="00FD788A" w:rsidRPr="00AA4B7E" w:rsidRDefault="00FD788A" w:rsidP="00FD788A">
      <w:pPr>
        <w:pStyle w:val="Paragraphedeliste"/>
        <w:numPr>
          <w:ilvl w:val="0"/>
          <w:numId w:val="4"/>
        </w:numPr>
        <w:jc w:val="both"/>
        <w:rPr>
          <w:b/>
          <w:i/>
          <w:sz w:val="28"/>
          <w:szCs w:val="28"/>
          <w:lang w:val="en-US"/>
        </w:rPr>
      </w:pPr>
      <w:r w:rsidRPr="00AA4B7E">
        <w:rPr>
          <w:b/>
          <w:i/>
          <w:sz w:val="28"/>
          <w:szCs w:val="28"/>
        </w:rPr>
        <w:t>Additionner les demi-équations.</w:t>
      </w:r>
    </w:p>
    <w:p w:rsidR="00FD788A" w:rsidRDefault="00FD788A" w:rsidP="00FD788A">
      <w:pPr>
        <w:ind w:left="4245" w:hanging="4245"/>
        <w:jc w:val="both"/>
        <w:rPr>
          <w:b/>
          <w:i/>
          <w:sz w:val="28"/>
          <w:szCs w:val="28"/>
          <w:u w:val="single"/>
        </w:rPr>
      </w:pPr>
    </w:p>
    <w:p w:rsidR="00FD788A" w:rsidRPr="00AA4B7E" w:rsidRDefault="00FD788A" w:rsidP="00FD788A">
      <w:pPr>
        <w:ind w:left="4245" w:hanging="4245"/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Exemple1 :</w:t>
      </w:r>
      <w:r w:rsidRPr="00FD788A">
        <w:rPr>
          <w:sz w:val="28"/>
          <w:szCs w:val="28"/>
        </w:rPr>
        <w:t xml:space="preserve"> On donne les couples :</w:t>
      </w:r>
      <w:r w:rsidRPr="00FD788A">
        <w:rPr>
          <w:sz w:val="28"/>
          <w:szCs w:val="28"/>
        </w:rPr>
        <w:tab/>
        <w:t xml:space="preserve">acide méthanoïque / ion </w:t>
      </w:r>
      <w:proofErr w:type="spellStart"/>
      <w:r w:rsidRPr="00FD788A">
        <w:rPr>
          <w:sz w:val="28"/>
          <w:szCs w:val="28"/>
        </w:rPr>
        <w:t>méthanoate</w:t>
      </w:r>
      <w:proofErr w:type="spellEnd"/>
      <w:r w:rsidRPr="00FD788A">
        <w:rPr>
          <w:sz w:val="28"/>
          <w:szCs w:val="28"/>
        </w:rPr>
        <w:t> : HCOOH/ HCOO</w:t>
      </w:r>
      <w:r w:rsidRPr="00FD788A">
        <w:rPr>
          <w:sz w:val="28"/>
          <w:szCs w:val="28"/>
          <w:vertAlign w:val="superscript"/>
        </w:rPr>
        <w:t>-</w:t>
      </w:r>
      <w:r w:rsidRPr="00AA4B7E">
        <w:rPr>
          <w:sz w:val="28"/>
          <w:szCs w:val="28"/>
        </w:rPr>
        <w:t xml:space="preserve"> et</w:t>
      </w:r>
      <w:r w:rsidRPr="00FD788A">
        <w:rPr>
          <w:sz w:val="28"/>
          <w:szCs w:val="28"/>
        </w:rPr>
        <w:t xml:space="preserve"> </w:t>
      </w:r>
      <w:r w:rsidRPr="00AA4B7E">
        <w:rPr>
          <w:sz w:val="28"/>
          <w:szCs w:val="28"/>
        </w:rPr>
        <w:t>ion oxonium / eau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>O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 xml:space="preserve"> / 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l’acide méthanoïque (ou formique) et l’eau lors de sa dissolution</w:t>
      </w:r>
      <w:r>
        <w:rPr>
          <w:sz w:val="28"/>
          <w:szCs w:val="28"/>
        </w:rPr>
        <w:t>.</w:t>
      </w:r>
    </w:p>
    <w:p w:rsidR="00FD788A" w:rsidRDefault="00FD788A" w:rsidP="00FD788A">
      <w:pPr>
        <w:jc w:val="both"/>
        <w:rPr>
          <w:b/>
          <w:i/>
          <w:sz w:val="28"/>
          <w:szCs w:val="28"/>
          <w:u w:val="single"/>
        </w:rPr>
      </w:pPr>
    </w:p>
    <w:p w:rsidR="00FD788A" w:rsidRDefault="00FD788A" w:rsidP="00FD788A">
      <w:pPr>
        <w:jc w:val="both"/>
        <w:rPr>
          <w:sz w:val="28"/>
          <w:szCs w:val="28"/>
        </w:rPr>
      </w:pPr>
      <w:r w:rsidRPr="00FD788A">
        <w:rPr>
          <w:b/>
          <w:i/>
          <w:sz w:val="28"/>
          <w:szCs w:val="28"/>
          <w:u w:val="single"/>
        </w:rPr>
        <w:t>Exemple 2 :</w:t>
      </w:r>
      <w:r w:rsidRPr="00AA4B7E">
        <w:rPr>
          <w:sz w:val="28"/>
          <w:szCs w:val="28"/>
        </w:rPr>
        <w:t xml:space="preserve"> On donne les couples</w:t>
      </w:r>
      <w:r>
        <w:rPr>
          <w:sz w:val="28"/>
          <w:szCs w:val="28"/>
        </w:rPr>
        <w:t> :</w:t>
      </w:r>
      <w:r>
        <w:rPr>
          <w:sz w:val="28"/>
          <w:szCs w:val="28"/>
        </w:rPr>
        <w:tab/>
      </w:r>
      <w:r w:rsidRPr="00AA4B7E">
        <w:rPr>
          <w:sz w:val="28"/>
          <w:szCs w:val="28"/>
        </w:rPr>
        <w:t>ion ammonium / ammoniac</w:t>
      </w:r>
      <w:r>
        <w:rPr>
          <w:sz w:val="28"/>
          <w:szCs w:val="28"/>
        </w:rPr>
        <w:t> : NH</w:t>
      </w:r>
      <w:r w:rsidRPr="00AA4B7E">
        <w:rPr>
          <w:sz w:val="28"/>
          <w:szCs w:val="28"/>
          <w:vertAlign w:val="subscript"/>
        </w:rPr>
        <w:t>4</w:t>
      </w:r>
      <w:r w:rsidRPr="00AA4B7E">
        <w:rPr>
          <w:sz w:val="28"/>
          <w:szCs w:val="28"/>
          <w:vertAlign w:val="superscript"/>
        </w:rPr>
        <w:t>+</w:t>
      </w:r>
      <w:r w:rsidRPr="00AA4B7E">
        <w:rPr>
          <w:sz w:val="28"/>
          <w:szCs w:val="28"/>
        </w:rPr>
        <w:t>/ NH</w:t>
      </w:r>
      <w:r w:rsidRPr="00AA4B7E">
        <w:rPr>
          <w:sz w:val="28"/>
          <w:szCs w:val="28"/>
          <w:vertAlign w:val="subscript"/>
        </w:rPr>
        <w:t>3</w:t>
      </w:r>
      <w:r w:rsidRPr="00AA4B7E">
        <w:rPr>
          <w:sz w:val="28"/>
          <w:szCs w:val="28"/>
        </w:rPr>
        <w:t xml:space="preserve"> </w:t>
      </w:r>
    </w:p>
    <w:p w:rsidR="00FD788A" w:rsidRPr="00AA4B7E" w:rsidRDefault="00FD788A" w:rsidP="00FD788A">
      <w:pPr>
        <w:ind w:left="3540" w:firstLine="708"/>
        <w:jc w:val="both"/>
        <w:rPr>
          <w:sz w:val="28"/>
          <w:szCs w:val="28"/>
        </w:rPr>
      </w:pPr>
      <w:proofErr w:type="gramStart"/>
      <w:r w:rsidRPr="00AA4B7E">
        <w:rPr>
          <w:sz w:val="28"/>
          <w:szCs w:val="28"/>
        </w:rPr>
        <w:t>et</w:t>
      </w:r>
      <w:proofErr w:type="gramEnd"/>
      <w:r w:rsidRPr="00AA4B7E">
        <w:rPr>
          <w:sz w:val="28"/>
          <w:szCs w:val="28"/>
        </w:rPr>
        <w:t xml:space="preserve"> eau / ion hydroxyde</w:t>
      </w:r>
      <w:r>
        <w:rPr>
          <w:sz w:val="28"/>
          <w:szCs w:val="28"/>
        </w:rPr>
        <w:t xml:space="preserve"> : </w:t>
      </w:r>
      <w:r w:rsidRPr="00AA4B7E">
        <w:rPr>
          <w:sz w:val="28"/>
          <w:szCs w:val="28"/>
        </w:rPr>
        <w:t>H</w:t>
      </w:r>
      <w:r w:rsidRPr="00AA4B7E">
        <w:rPr>
          <w:sz w:val="28"/>
          <w:szCs w:val="28"/>
          <w:vertAlign w:val="subscript"/>
        </w:rPr>
        <w:t>2</w:t>
      </w:r>
      <w:r w:rsidRPr="00AA4B7E">
        <w:rPr>
          <w:sz w:val="28"/>
          <w:szCs w:val="28"/>
        </w:rPr>
        <w:t>O / HO</w:t>
      </w:r>
      <w:r w:rsidRPr="00AA4B7E">
        <w:rPr>
          <w:sz w:val="28"/>
          <w:szCs w:val="28"/>
          <w:vertAlign w:val="superscript"/>
        </w:rPr>
        <w:t>-</w:t>
      </w:r>
    </w:p>
    <w:p w:rsidR="00FD788A" w:rsidRPr="00AA4B7E" w:rsidRDefault="00FD788A" w:rsidP="00FD788A">
      <w:pPr>
        <w:jc w:val="both"/>
        <w:rPr>
          <w:sz w:val="28"/>
          <w:szCs w:val="28"/>
        </w:rPr>
      </w:pPr>
      <w:r w:rsidRPr="00AA4B7E">
        <w:rPr>
          <w:sz w:val="28"/>
          <w:szCs w:val="28"/>
        </w:rPr>
        <w:t>Ecrire l’équation entre l’ammoniac et l’eau lors de la dissolution de l’ammoniac</w:t>
      </w:r>
    </w:p>
    <w:p w:rsidR="00FA0667" w:rsidRDefault="00FA0667"/>
    <w:sectPr w:rsidR="00FA0667" w:rsidSect="00FD788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1050"/>
    <w:multiLevelType w:val="hybridMultilevel"/>
    <w:tmpl w:val="3844E65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C47B0"/>
    <w:multiLevelType w:val="hybridMultilevel"/>
    <w:tmpl w:val="12103A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C65DD4"/>
    <w:multiLevelType w:val="hybridMultilevel"/>
    <w:tmpl w:val="3844E65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D42597"/>
    <w:multiLevelType w:val="hybridMultilevel"/>
    <w:tmpl w:val="3844E65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182C9F"/>
    <w:multiLevelType w:val="hybridMultilevel"/>
    <w:tmpl w:val="3844E65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D788A"/>
    <w:rsid w:val="000618C0"/>
    <w:rsid w:val="00D559CE"/>
    <w:rsid w:val="00FA0667"/>
    <w:rsid w:val="00FD7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8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559CE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FD78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384</Words>
  <Characters>2114</Characters>
  <Application>Microsoft Office Word</Application>
  <DocSecurity>0</DocSecurity>
  <Lines>17</Lines>
  <Paragraphs>4</Paragraphs>
  <ScaleCrop>false</ScaleCrop>
  <Company>TOSHIBA</Company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Anne-Sophie</dc:creator>
  <cp:lastModifiedBy>Anne-Sophie</cp:lastModifiedBy>
  <cp:revision>1</cp:revision>
  <dcterms:created xsi:type="dcterms:W3CDTF">2011-07-21T13:07:00Z</dcterms:created>
  <dcterms:modified xsi:type="dcterms:W3CDTF">2011-07-21T13:11:00Z</dcterms:modified>
</cp:coreProperties>
</file>